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4557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658A9" w:rsidRDefault="00AA22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>
        <w:tc>
          <w:tcPr>
            <w:tcW w:w="9288" w:type="dxa"/>
          </w:tcPr>
          <w:p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:rsidR="00E813F4" w:rsidRPr="005658A9" w:rsidRDefault="00FC3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A22C6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4557C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22C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74557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5658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92E66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92E66">
        <w:rPr>
          <w:rFonts w:ascii="Tahoma" w:hAnsi="Tahoma" w:cs="Tahoma"/>
          <w:b/>
          <w:szCs w:val="20"/>
        </w:rPr>
        <w:t>Vprašanje:</w:t>
      </w:r>
    </w:p>
    <w:p w:rsidR="00E813F4" w:rsidRPr="0074557C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92E66" w:rsidRPr="0074557C" w:rsidRDefault="0074557C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74557C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4557C">
        <w:rPr>
          <w:rFonts w:ascii="Tahoma" w:hAnsi="Tahoma" w:cs="Tahoma"/>
          <w:color w:val="333333"/>
          <w:szCs w:val="20"/>
        </w:rPr>
        <w:br/>
      </w:r>
      <w:r w:rsidRPr="0074557C">
        <w:rPr>
          <w:rFonts w:ascii="Tahoma" w:hAnsi="Tahoma" w:cs="Tahoma"/>
          <w:color w:val="333333"/>
          <w:szCs w:val="20"/>
        </w:rPr>
        <w:br/>
      </w:r>
      <w:r w:rsidRPr="0074557C">
        <w:rPr>
          <w:rFonts w:ascii="Tahoma" w:hAnsi="Tahoma" w:cs="Tahoma"/>
          <w:color w:val="333333"/>
          <w:szCs w:val="20"/>
          <w:shd w:val="clear" w:color="auto" w:fill="FFFFFF"/>
        </w:rPr>
        <w:t>Zahtevana je referenca za podjetje in vodjo gradnje</w:t>
      </w:r>
      <w:r w:rsidRPr="0074557C">
        <w:rPr>
          <w:rFonts w:ascii="Tahoma" w:hAnsi="Tahoma" w:cs="Tahoma"/>
          <w:color w:val="333333"/>
          <w:szCs w:val="20"/>
        </w:rPr>
        <w:br/>
      </w:r>
      <w:r w:rsidRPr="0074557C">
        <w:rPr>
          <w:rFonts w:ascii="Tahoma" w:hAnsi="Tahoma" w:cs="Tahoma"/>
          <w:color w:val="333333"/>
          <w:szCs w:val="20"/>
          <w:shd w:val="clear" w:color="auto" w:fill="FFFFFF"/>
        </w:rPr>
        <w:t>Postavitev kamnite zložbe v višini vsaj 3m (po celotni dolžini) od dna temeljev do vrha zložbe in dolžini vsaj 25 m1</w:t>
      </w:r>
      <w:r w:rsidRPr="0074557C">
        <w:rPr>
          <w:rFonts w:ascii="Tahoma" w:hAnsi="Tahoma" w:cs="Tahoma"/>
          <w:color w:val="333333"/>
          <w:szCs w:val="20"/>
        </w:rPr>
        <w:br/>
      </w:r>
      <w:r w:rsidRPr="0074557C">
        <w:rPr>
          <w:rFonts w:ascii="Tahoma" w:hAnsi="Tahoma" w:cs="Tahoma"/>
          <w:color w:val="333333"/>
          <w:szCs w:val="20"/>
        </w:rPr>
        <w:br/>
      </w:r>
      <w:r w:rsidRPr="0074557C">
        <w:rPr>
          <w:rFonts w:ascii="Tahoma" w:hAnsi="Tahoma" w:cs="Tahoma"/>
          <w:color w:val="333333"/>
          <w:szCs w:val="20"/>
          <w:shd w:val="clear" w:color="auto" w:fill="FFFFFF"/>
        </w:rPr>
        <w:t>Pozivamo vas, da omilite referenčne pogoje in priznate tudi betonske oporne zidove in s tem povečate število ponudnikov</w:t>
      </w:r>
    </w:p>
    <w:p w:rsidR="00AA22C6" w:rsidRDefault="00AA22C6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557C" w:rsidRPr="0074557C" w:rsidRDefault="0074557C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74557C">
        <w:rPr>
          <w:rFonts w:ascii="Tahoma" w:hAnsi="Tahoma" w:cs="Tahoma"/>
          <w:b/>
          <w:szCs w:val="20"/>
        </w:rPr>
        <w:t>Odgovor:</w:t>
      </w:r>
    </w:p>
    <w:p w:rsidR="006D4C6D" w:rsidRPr="0074557C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65E2D" w:rsidRDefault="00E65E2D" w:rsidP="00F92E66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E65E2D">
        <w:rPr>
          <w:rFonts w:ascii="Tahoma" w:hAnsi="Tahoma" w:cs="Tahoma"/>
          <w:szCs w:val="20"/>
        </w:rPr>
        <w:t>Naročnik</w:t>
      </w:r>
      <w:r>
        <w:rPr>
          <w:rFonts w:ascii="Tahoma" w:hAnsi="Tahoma" w:cs="Tahoma"/>
          <w:szCs w:val="20"/>
        </w:rPr>
        <w:t xml:space="preserve"> smatra, da referenčen pogoj ni pretiran</w:t>
      </w:r>
      <w:r w:rsidR="00173CF8">
        <w:rPr>
          <w:rFonts w:ascii="Tahoma" w:hAnsi="Tahoma" w:cs="Tahoma"/>
          <w:szCs w:val="20"/>
        </w:rPr>
        <w:t>. P</w:t>
      </w:r>
      <w:r>
        <w:rPr>
          <w:rFonts w:ascii="Tahoma" w:hAnsi="Tahoma" w:cs="Tahoma"/>
          <w:szCs w:val="20"/>
        </w:rPr>
        <w:t xml:space="preserve">oleg tega so predmet JN izvedbe kamnito-betonske zložbe za kar je potrebna drugačna tehnologija gradnje kot za izvedbo AB zidu. </w:t>
      </w:r>
    </w:p>
    <w:p w:rsidR="00E65E2D" w:rsidRDefault="00E65E2D" w:rsidP="00F92E66">
      <w:pPr>
        <w:pStyle w:val="BodyText2"/>
        <w:jc w:val="left"/>
        <w:rPr>
          <w:rFonts w:ascii="Tahoma" w:hAnsi="Tahoma" w:cs="Tahoma"/>
          <w:szCs w:val="20"/>
        </w:rPr>
      </w:pPr>
    </w:p>
    <w:p w:rsidR="00F655EC" w:rsidRPr="00E65E2D" w:rsidRDefault="00E65E2D" w:rsidP="00F92E6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podlagi zgoraj navedenega naročnik ne bo spreminjal referenčnega pogoja.  </w:t>
      </w:r>
      <w:r w:rsidRPr="00E65E2D">
        <w:rPr>
          <w:rFonts w:ascii="Tahoma" w:hAnsi="Tahoma" w:cs="Tahoma"/>
          <w:szCs w:val="20"/>
        </w:rPr>
        <w:t xml:space="preserve"> </w:t>
      </w:r>
    </w:p>
    <w:bookmarkEnd w:id="0"/>
    <w:p w:rsidR="00E813F4" w:rsidRPr="00AA22C6" w:rsidRDefault="00E813F4" w:rsidP="005658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F92E66" w:rsidRDefault="00556816">
      <w:pPr>
        <w:rPr>
          <w:rFonts w:ascii="Tahoma" w:hAnsi="Tahoma" w:cs="Tahoma"/>
          <w:sz w:val="20"/>
          <w:szCs w:val="20"/>
        </w:rPr>
      </w:pPr>
    </w:p>
    <w:sectPr w:rsidR="00556816" w:rsidRPr="00F9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78" w:rsidRDefault="00A27F78">
      <w:r>
        <w:separator/>
      </w:r>
    </w:p>
  </w:endnote>
  <w:endnote w:type="continuationSeparator" w:id="0">
    <w:p w:rsidR="00A27F78" w:rsidRDefault="00A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D4C6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B2F63A2" wp14:editId="640E47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2DF6048" wp14:editId="1E7D6D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4CE7E5B8" wp14:editId="7764998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78" w:rsidRDefault="00A27F78">
      <w:r>
        <w:separator/>
      </w:r>
    </w:p>
  </w:footnote>
  <w:footnote w:type="continuationSeparator" w:id="0">
    <w:p w:rsidR="00A27F78" w:rsidRDefault="00A2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631A6A" wp14:editId="7CF918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73CF8"/>
    <w:rsid w:val="001836BB"/>
    <w:rsid w:val="00216549"/>
    <w:rsid w:val="002507C2"/>
    <w:rsid w:val="00290551"/>
    <w:rsid w:val="003133A6"/>
    <w:rsid w:val="0032000C"/>
    <w:rsid w:val="003560E2"/>
    <w:rsid w:val="003579C0"/>
    <w:rsid w:val="00380FFF"/>
    <w:rsid w:val="003F4246"/>
    <w:rsid w:val="00424A5A"/>
    <w:rsid w:val="0044323F"/>
    <w:rsid w:val="004B34B5"/>
    <w:rsid w:val="00556816"/>
    <w:rsid w:val="005658A9"/>
    <w:rsid w:val="005844E4"/>
    <w:rsid w:val="00634B0D"/>
    <w:rsid w:val="00637BE6"/>
    <w:rsid w:val="006D4C6D"/>
    <w:rsid w:val="0074069E"/>
    <w:rsid w:val="0074557C"/>
    <w:rsid w:val="007E34F3"/>
    <w:rsid w:val="00847CB7"/>
    <w:rsid w:val="009506C6"/>
    <w:rsid w:val="009B1FD9"/>
    <w:rsid w:val="00A05C73"/>
    <w:rsid w:val="00A17575"/>
    <w:rsid w:val="00A267FD"/>
    <w:rsid w:val="00A27F78"/>
    <w:rsid w:val="00AA22C6"/>
    <w:rsid w:val="00AB6215"/>
    <w:rsid w:val="00AD3747"/>
    <w:rsid w:val="00CB5C11"/>
    <w:rsid w:val="00D67F5D"/>
    <w:rsid w:val="00DB7CDA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8497E6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2021-03-08T11:11:00Z</cp:lastPrinted>
  <dcterms:created xsi:type="dcterms:W3CDTF">2021-03-08T11:07:00Z</dcterms:created>
  <dcterms:modified xsi:type="dcterms:W3CDTF">2021-03-08T11:11:00Z</dcterms:modified>
</cp:coreProperties>
</file>